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6520"/>
      </w:tblGrid>
      <w:tr w:rsidR="00CD4F40" w:rsidRPr="003C38C8" w14:paraId="799795F9" w14:textId="77777777" w:rsidTr="00727527">
        <w:trPr>
          <w:trHeight w:val="397"/>
          <w:jc w:val="center"/>
        </w:trPr>
        <w:tc>
          <w:tcPr>
            <w:tcW w:w="9624" w:type="dxa"/>
            <w:gridSpan w:val="2"/>
            <w:shd w:val="clear" w:color="auto" w:fill="FBE4D5" w:themeFill="accent2" w:themeFillTint="33"/>
            <w:noWrap/>
            <w:vAlign w:val="center"/>
            <w:hideMark/>
          </w:tcPr>
          <w:p w14:paraId="7321FA98" w14:textId="5D4A811F" w:rsidR="00CD4F40" w:rsidRPr="003C38C8" w:rsidRDefault="00727527" w:rsidP="0072752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VYJÁDŘENÍ MAS O SOULADU/NESOULADU PROJEKTOVÉHO ZÁMĚRU SE SCLLD</w:t>
            </w:r>
          </w:p>
        </w:tc>
      </w:tr>
      <w:tr w:rsidR="00244317" w:rsidRPr="003C38C8" w14:paraId="27FF0AFE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7D1097A4" w14:textId="7A1921F7" w:rsidR="00244317" w:rsidRPr="003C38C8" w:rsidRDefault="00244317" w:rsidP="00244317">
            <w:pPr>
              <w:spacing w:after="0" w:line="240" w:lineRule="auto"/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b/>
                <w:bCs/>
              </w:rPr>
              <w:t>Název a IČ MAS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00967B26" w14:textId="11B47281" w:rsidR="00244317" w:rsidRPr="003C38C8" w:rsidRDefault="00A926EA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</w:rPr>
              <w:t>MAS CÍNOVECKO o. p. s., IČ: 28671643</w:t>
            </w:r>
          </w:p>
        </w:tc>
      </w:tr>
      <w:tr w:rsidR="00727527" w:rsidRPr="003C38C8" w14:paraId="4031E365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40FF1C76" w14:textId="3F52C254" w:rsidR="00727527" w:rsidRPr="003C38C8" w:rsidRDefault="00727527" w:rsidP="0024431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Číslo SCLLD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15F3AC9E" w14:textId="44576914" w:rsidR="00727527" w:rsidRPr="003C38C8" w:rsidRDefault="00727527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</w:rPr>
              <w:t>CLLD_028_U</w:t>
            </w:r>
          </w:p>
        </w:tc>
      </w:tr>
      <w:tr w:rsidR="00244317" w:rsidRPr="003C38C8" w14:paraId="002692D9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5DF50B91" w14:textId="3138FED6" w:rsidR="00244317" w:rsidRPr="003C38C8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 xml:space="preserve">Číslo a název opatření PR IROP 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1CC9AE0B" w14:textId="62CD322A" w:rsidR="00244317" w:rsidRPr="003C38C8" w:rsidRDefault="00A926EA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</w:rPr>
              <w:t>1.1.2 – Infrastruktura základních škol ve vazbě na odborné učebny a rekonstrukce učeben neúplných škol</w:t>
            </w:r>
          </w:p>
        </w:tc>
      </w:tr>
      <w:tr w:rsidR="00244317" w:rsidRPr="003C38C8" w14:paraId="7396E241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36AF24F6" w14:textId="5EE70675" w:rsidR="00244317" w:rsidRPr="003C38C8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Číslo a název výzvy ŘO IROP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7829B879" w14:textId="766D6A0E" w:rsidR="00244317" w:rsidRPr="003C38C8" w:rsidRDefault="003C38C8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</w:rPr>
            </w:pPr>
            <w:hyperlink r:id="rId11" w:history="1">
              <w:r w:rsidR="002A1615" w:rsidRPr="003C38C8">
                <w:rPr>
                  <w:rStyle w:val="Hypertextovodkaz"/>
                  <w:rFonts w:ascii="Tahoma" w:hAnsi="Tahoma" w:cs="Tahoma"/>
                  <w:bCs/>
                  <w:i/>
                  <w:iCs/>
                </w:rPr>
                <w:t>48. výzva IROP – Vzdělávání – SC 5.1 (CLLD)</w:t>
              </w:r>
            </w:hyperlink>
          </w:p>
        </w:tc>
      </w:tr>
      <w:tr w:rsidR="00244317" w:rsidRPr="003C38C8" w14:paraId="1AB9F43A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15E84906" w14:textId="0658BC6F" w:rsidR="00244317" w:rsidRPr="003C38C8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Číslo a název výzvy MAS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0B4615AB" w14:textId="59CFF35D" w:rsidR="00244317" w:rsidRPr="003C38C8" w:rsidRDefault="00A926EA" w:rsidP="00A926EA">
            <w:pPr>
              <w:spacing w:after="0" w:line="240" w:lineRule="auto"/>
              <w:rPr>
                <w:rFonts w:ascii="Tahoma" w:hAnsi="Tahoma" w:cs="Tahoma"/>
                <w:i/>
                <w:iCs/>
                <w:highlight w:val="yellow"/>
              </w:rPr>
            </w:pPr>
            <w:r w:rsidRPr="003C38C8">
              <w:rPr>
                <w:rFonts w:ascii="Tahoma" w:hAnsi="Tahoma" w:cs="Tahoma"/>
                <w:i/>
                <w:iCs/>
              </w:rPr>
              <w:t xml:space="preserve">1. </w:t>
            </w:r>
            <w:hyperlink r:id="rId12" w:history="1">
              <w:r w:rsidRPr="003C38C8">
                <w:rPr>
                  <w:rFonts w:ascii="Tahoma" w:hAnsi="Tahoma" w:cs="Tahoma"/>
                  <w:i/>
                  <w:iCs/>
                </w:rPr>
                <w:t xml:space="preserve">výzva MAS CÍNOVECKO o. p. s. – IROP 1 – Vzdělávání </w:t>
              </w:r>
            </w:hyperlink>
          </w:p>
        </w:tc>
      </w:tr>
      <w:tr w:rsidR="00727527" w:rsidRPr="003C38C8" w14:paraId="64C5F48B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66FAD094" w14:textId="71413F55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Název projektového záměru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3F20B4D4" w14:textId="76052D08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tr w:rsidR="00727527" w:rsidRPr="003C38C8" w14:paraId="28D78B27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194355EF" w14:textId="24785D52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Identifikace žadatele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474478B5" w14:textId="3F9D84EA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 </w:t>
            </w:r>
          </w:p>
        </w:tc>
      </w:tr>
      <w:tr w:rsidR="00727527" w:rsidRPr="003C38C8" w14:paraId="10C6E236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70021103" w14:textId="36D53A09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Předpokládaný příspěvek EU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1A5382A0" w14:textId="67BF09CB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 (v CZK)</w:t>
            </w:r>
          </w:p>
        </w:tc>
      </w:tr>
      <w:tr w:rsidR="00727527" w:rsidRPr="003C38C8" w14:paraId="3D778302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38E0D9EE" w14:textId="2818290E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Předpokládané CZV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25154EAA" w14:textId="181FBBF0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i/>
                <w:iCs/>
              </w:rPr>
            </w:pPr>
            <w:proofErr w:type="gramStart"/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  (</w:t>
            </w:r>
            <w:proofErr w:type="gramEnd"/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v CZK)</w:t>
            </w:r>
          </w:p>
        </w:tc>
      </w:tr>
    </w:tbl>
    <w:p w14:paraId="11CF213D" w14:textId="77777777" w:rsidR="006300B9" w:rsidRPr="003C38C8" w:rsidRDefault="006300B9">
      <w:pPr>
        <w:rPr>
          <w:rFonts w:ascii="Tahoma" w:hAnsi="Tahoma" w:cs="Tahoma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3863"/>
        <w:gridCol w:w="1471"/>
        <w:gridCol w:w="1223"/>
        <w:gridCol w:w="1842"/>
      </w:tblGrid>
      <w:tr w:rsidR="00CD4F40" w:rsidRPr="003C38C8" w14:paraId="27B9144F" w14:textId="77777777" w:rsidTr="00727527">
        <w:trPr>
          <w:trHeight w:val="397"/>
          <w:jc w:val="center"/>
        </w:trPr>
        <w:tc>
          <w:tcPr>
            <w:tcW w:w="9624" w:type="dxa"/>
            <w:gridSpan w:val="5"/>
            <w:shd w:val="clear" w:color="auto" w:fill="FBE4D5" w:themeFill="accent2" w:themeFillTint="33"/>
            <w:vAlign w:val="center"/>
          </w:tcPr>
          <w:p w14:paraId="45429E20" w14:textId="55B87C3E" w:rsidR="00CD4F40" w:rsidRPr="003C38C8" w:rsidRDefault="00CD4F40" w:rsidP="00727527">
            <w:pPr>
              <w:spacing w:after="0" w:line="240" w:lineRule="auto"/>
              <w:ind w:left="360"/>
              <w:jc w:val="center"/>
              <w:rPr>
                <w:rFonts w:ascii="Tahoma" w:hAnsi="Tahoma" w:cs="Tahoma"/>
              </w:rPr>
            </w:pPr>
            <w:bookmarkStart w:id="0" w:name="_Hlk143177913"/>
            <w:r w:rsidRPr="003C38C8">
              <w:rPr>
                <w:rFonts w:ascii="Tahoma" w:hAnsi="Tahoma" w:cs="Tahoma"/>
                <w:b/>
                <w:bCs/>
              </w:rPr>
              <w:t>INDIKÁTORY PROJEKTU</w:t>
            </w:r>
          </w:p>
        </w:tc>
      </w:tr>
      <w:tr w:rsidR="00A16104" w:rsidRPr="003C38C8" w14:paraId="6657C722" w14:textId="77777777" w:rsidTr="00727527">
        <w:trPr>
          <w:trHeight w:val="397"/>
          <w:jc w:val="center"/>
        </w:trPr>
        <w:tc>
          <w:tcPr>
            <w:tcW w:w="1225" w:type="dxa"/>
            <w:shd w:val="clear" w:color="auto" w:fill="E7E6E6" w:themeFill="background2"/>
            <w:noWrap/>
            <w:vAlign w:val="center"/>
            <w:hideMark/>
          </w:tcPr>
          <w:p w14:paraId="393CD09A" w14:textId="62D849A7" w:rsidR="00244317" w:rsidRPr="003C38C8" w:rsidRDefault="00171C8E" w:rsidP="00A16104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K</w:t>
            </w:r>
            <w:r w:rsidR="00244317" w:rsidRPr="003C38C8">
              <w:rPr>
                <w:rFonts w:ascii="Tahoma" w:hAnsi="Tahoma" w:cs="Tahoma"/>
                <w:b/>
                <w:bCs/>
              </w:rPr>
              <w:t>ód</w:t>
            </w:r>
          </w:p>
        </w:tc>
        <w:tc>
          <w:tcPr>
            <w:tcW w:w="3863" w:type="dxa"/>
            <w:shd w:val="clear" w:color="auto" w:fill="E7E6E6" w:themeFill="background2"/>
            <w:vAlign w:val="center"/>
            <w:hideMark/>
          </w:tcPr>
          <w:p w14:paraId="6D1B8546" w14:textId="5BBE7105" w:rsidR="00244317" w:rsidRPr="003C38C8" w:rsidRDefault="00171C8E" w:rsidP="009319B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N</w:t>
            </w:r>
            <w:r w:rsidR="00244317" w:rsidRPr="003C38C8">
              <w:rPr>
                <w:rFonts w:ascii="Tahoma" w:hAnsi="Tahoma" w:cs="Tahoma"/>
                <w:b/>
                <w:bCs/>
              </w:rPr>
              <w:t>ázev</w:t>
            </w:r>
          </w:p>
        </w:tc>
        <w:tc>
          <w:tcPr>
            <w:tcW w:w="1471" w:type="dxa"/>
            <w:shd w:val="clear" w:color="auto" w:fill="E7E6E6" w:themeFill="background2"/>
            <w:vAlign w:val="center"/>
            <w:hideMark/>
          </w:tcPr>
          <w:p w14:paraId="53D4CCC2" w14:textId="68D97D7F" w:rsidR="00244317" w:rsidRPr="003C38C8" w:rsidRDefault="00171C8E" w:rsidP="009319B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M</w:t>
            </w:r>
            <w:r w:rsidR="00244317" w:rsidRPr="003C38C8">
              <w:rPr>
                <w:rFonts w:ascii="Tahoma" w:hAnsi="Tahoma" w:cs="Tahoma"/>
                <w:b/>
                <w:bCs/>
              </w:rPr>
              <w:t>ěrná jednotka</w:t>
            </w:r>
          </w:p>
        </w:tc>
        <w:tc>
          <w:tcPr>
            <w:tcW w:w="1223" w:type="dxa"/>
            <w:shd w:val="clear" w:color="auto" w:fill="E7E6E6" w:themeFill="background2"/>
            <w:vAlign w:val="center"/>
            <w:hideMark/>
          </w:tcPr>
          <w:p w14:paraId="25C011E9" w14:textId="5CB416E4" w:rsidR="00244317" w:rsidRPr="003C38C8" w:rsidRDefault="00171C8E" w:rsidP="009319B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V</w:t>
            </w:r>
            <w:r w:rsidR="00244317" w:rsidRPr="003C38C8">
              <w:rPr>
                <w:rFonts w:ascii="Tahoma" w:hAnsi="Tahoma" w:cs="Tahoma"/>
                <w:b/>
                <w:bCs/>
              </w:rPr>
              <w:t>ýchozí hodnota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2C62D37A" w14:textId="1E33E343" w:rsidR="00244317" w:rsidRPr="003C38C8" w:rsidRDefault="00171C8E" w:rsidP="004E4B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trike/>
              </w:rPr>
            </w:pPr>
            <w:r w:rsidRPr="003C38C8">
              <w:rPr>
                <w:rFonts w:ascii="Tahoma" w:hAnsi="Tahoma" w:cs="Tahoma"/>
                <w:b/>
                <w:bCs/>
              </w:rPr>
              <w:t>C</w:t>
            </w:r>
            <w:r w:rsidR="00244317" w:rsidRPr="003C38C8">
              <w:rPr>
                <w:rFonts w:ascii="Tahoma" w:hAnsi="Tahoma" w:cs="Tahoma"/>
                <w:b/>
                <w:bCs/>
              </w:rPr>
              <w:t>ílová hodnota</w:t>
            </w:r>
          </w:p>
        </w:tc>
      </w:tr>
      <w:tr w:rsidR="00C826C7" w:rsidRPr="003C38C8" w14:paraId="4310C7EC" w14:textId="77777777" w:rsidTr="00FC33A8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0AFEAC44" w14:textId="68317BCA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500 002</w:t>
            </w:r>
          </w:p>
        </w:tc>
        <w:tc>
          <w:tcPr>
            <w:tcW w:w="3863" w:type="dxa"/>
            <w:shd w:val="clear" w:color="auto" w:fill="auto"/>
            <w:noWrap/>
            <w:vAlign w:val="center"/>
          </w:tcPr>
          <w:p w14:paraId="4D66D5A4" w14:textId="77777777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 xml:space="preserve">Počet podpořených škol </w:t>
            </w:r>
          </w:p>
          <w:p w14:paraId="67235E14" w14:textId="7D1EC592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či vzdělávacích zařízení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14:paraId="52DD1A01" w14:textId="208E7FCE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Zařízení 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073B720E" w14:textId="2250E469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E9346D3" w14:textId="7A0EE3C3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tr w:rsidR="00C826C7" w:rsidRPr="003C38C8" w14:paraId="4177CD3A" w14:textId="77777777" w:rsidTr="00FC33A8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756FFBCE" w14:textId="28449B83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509 021</w:t>
            </w:r>
          </w:p>
        </w:tc>
        <w:tc>
          <w:tcPr>
            <w:tcW w:w="3863" w:type="dxa"/>
            <w:shd w:val="clear" w:color="auto" w:fill="auto"/>
            <w:noWrap/>
            <w:vAlign w:val="center"/>
          </w:tcPr>
          <w:p w14:paraId="6B0ECB2D" w14:textId="77777777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 xml:space="preserve">Kapacita nových učeben </w:t>
            </w:r>
          </w:p>
          <w:p w14:paraId="641C165A" w14:textId="31956E57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v podpořených vzdělávacích zařízeních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14:paraId="2492791A" w14:textId="4CB6D626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Osoby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223C9E55" w14:textId="1D4241C7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A92EC16" w14:textId="11E23E32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tr w:rsidR="00C826C7" w:rsidRPr="003C38C8" w14:paraId="4A9A88CF" w14:textId="77777777" w:rsidTr="00FC33A8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3EAA2576" w14:textId="2F78C1E8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509 031</w:t>
            </w:r>
          </w:p>
        </w:tc>
        <w:tc>
          <w:tcPr>
            <w:tcW w:w="3863" w:type="dxa"/>
            <w:shd w:val="clear" w:color="auto" w:fill="auto"/>
            <w:noWrap/>
            <w:vAlign w:val="center"/>
          </w:tcPr>
          <w:p w14:paraId="46B3AE88" w14:textId="77777777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Kapacita rekonstruovaných</w:t>
            </w:r>
          </w:p>
          <w:p w14:paraId="206BFD3B" w14:textId="763B7BA8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či modernizovaných učeben v podpořených vzdělávacích zařízeních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14:paraId="69DE8058" w14:textId="6303DD95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Osoby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17EEADDA" w14:textId="26587938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A903DAA" w14:textId="2B2F15E3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tr w:rsidR="00C826C7" w:rsidRPr="003C38C8" w14:paraId="4A2FF7B1" w14:textId="77777777" w:rsidTr="00FC33A8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7FDE9C1A" w14:textId="48677650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509 051</w:t>
            </w:r>
          </w:p>
        </w:tc>
        <w:tc>
          <w:tcPr>
            <w:tcW w:w="3863" w:type="dxa"/>
            <w:shd w:val="clear" w:color="auto" w:fill="auto"/>
            <w:noWrap/>
            <w:vAlign w:val="center"/>
          </w:tcPr>
          <w:p w14:paraId="1A178B35" w14:textId="4432B487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Počet nových odborných učeben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14:paraId="14442A2D" w14:textId="6844743C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Učebna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1612C37C" w14:textId="252C0FCB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8E23C4B" w14:textId="2666AB1A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tr w:rsidR="00C826C7" w:rsidRPr="003C38C8" w14:paraId="36CA30D4" w14:textId="77777777" w:rsidTr="00FC33A8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0CC03F9D" w14:textId="4BBEBB71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509 041</w:t>
            </w:r>
          </w:p>
        </w:tc>
        <w:tc>
          <w:tcPr>
            <w:tcW w:w="3863" w:type="dxa"/>
            <w:shd w:val="clear" w:color="auto" w:fill="auto"/>
            <w:noWrap/>
            <w:vAlign w:val="center"/>
          </w:tcPr>
          <w:p w14:paraId="6F29C453" w14:textId="77777777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 xml:space="preserve">Počet modernizovaných </w:t>
            </w:r>
          </w:p>
          <w:p w14:paraId="46552DFF" w14:textId="305DA208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odborných učeben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14:paraId="4CD25FCF" w14:textId="131DECBE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Učebna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3DB26FAD" w14:textId="7E0FF4B6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17313C6" w14:textId="452BD317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tr w:rsidR="00C826C7" w:rsidRPr="003C38C8" w14:paraId="59A09E8B" w14:textId="77777777" w:rsidTr="00FC33A8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5198F373" w14:textId="3D4E05A1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500 501</w:t>
            </w:r>
          </w:p>
        </w:tc>
        <w:tc>
          <w:tcPr>
            <w:tcW w:w="3863" w:type="dxa"/>
            <w:shd w:val="clear" w:color="auto" w:fill="auto"/>
            <w:noWrap/>
            <w:vAlign w:val="center"/>
          </w:tcPr>
          <w:p w14:paraId="753AB705" w14:textId="77777777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 xml:space="preserve">Počet uživatelů nových nebo modernizovaných </w:t>
            </w:r>
          </w:p>
          <w:p w14:paraId="73C05EA3" w14:textId="688C2A3C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vzdělávacích zařízení za rok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14:paraId="35FB8794" w14:textId="643D1D88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Uživatelé/rok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0D8D160E" w14:textId="17A2CD2A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893D007" w14:textId="5BA5872B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tr w:rsidR="00C826C7" w:rsidRPr="003C38C8" w14:paraId="0F96131C" w14:textId="77777777" w:rsidTr="00FC33A8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1FE4A9E5" w14:textId="783F5E53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323 000</w:t>
            </w:r>
          </w:p>
        </w:tc>
        <w:tc>
          <w:tcPr>
            <w:tcW w:w="3863" w:type="dxa"/>
            <w:shd w:val="clear" w:color="auto" w:fill="auto"/>
            <w:noWrap/>
            <w:vAlign w:val="center"/>
          </w:tcPr>
          <w:p w14:paraId="22566865" w14:textId="321290F6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Snížení konečné spotřeby energie u podpořených subjektů 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14:paraId="67EFB8FD" w14:textId="0D4FFC1F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GJ/rok 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7298BAFE" w14:textId="16DD6992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84A907E" w14:textId="07D21EAC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tr w:rsidR="00EC0DDF" w:rsidRPr="003C38C8" w14:paraId="5A0923A9" w14:textId="77777777" w:rsidTr="00FC33A8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7107677F" w14:textId="120C05F6" w:rsidR="00EC0DDF" w:rsidRPr="003C38C8" w:rsidRDefault="00EC0DDF" w:rsidP="00EC0DDF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500 401</w:t>
            </w:r>
          </w:p>
        </w:tc>
        <w:tc>
          <w:tcPr>
            <w:tcW w:w="3863" w:type="dxa"/>
            <w:shd w:val="clear" w:color="auto" w:fill="auto"/>
            <w:noWrap/>
            <w:vAlign w:val="center"/>
          </w:tcPr>
          <w:p w14:paraId="441A79C8" w14:textId="078B9052" w:rsidR="00EC0DDF" w:rsidRPr="003C38C8" w:rsidRDefault="00EC0DDF" w:rsidP="00EC0DDF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 xml:space="preserve">Počet uživatelů nové nebo modernizované péče o děti za rok 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14:paraId="46BED73B" w14:textId="7ADE6CAF" w:rsidR="00EC0DDF" w:rsidRPr="003C38C8" w:rsidRDefault="00FC33A8" w:rsidP="00EC0DDF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Uživatelé</w:t>
            </w:r>
            <w:r w:rsidR="00EC0DDF" w:rsidRPr="003C38C8">
              <w:rPr>
                <w:rFonts w:ascii="Tahoma" w:hAnsi="Tahoma" w:cs="Tahoma"/>
                <w:b/>
              </w:rPr>
              <w:t>/rok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2253C9A7" w14:textId="47BA4311" w:rsidR="00EC0DDF" w:rsidRPr="003C38C8" w:rsidRDefault="00EC0DDF" w:rsidP="00EC0DDF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36BCFA2" w14:textId="4FABC5EE" w:rsidR="00EC0DDF" w:rsidRPr="003C38C8" w:rsidRDefault="00EC0DDF" w:rsidP="00EC0DDF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tr w:rsidR="00A43DD7" w:rsidRPr="003C38C8" w14:paraId="1C3CE64E" w14:textId="77777777" w:rsidTr="00FC33A8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664EAB5C" w14:textId="464B4CEC" w:rsidR="00A43DD7" w:rsidRPr="003C38C8" w:rsidRDefault="00A43DD7" w:rsidP="00A43DD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500 501</w:t>
            </w:r>
          </w:p>
        </w:tc>
        <w:tc>
          <w:tcPr>
            <w:tcW w:w="3863" w:type="dxa"/>
            <w:shd w:val="clear" w:color="auto" w:fill="auto"/>
            <w:noWrap/>
            <w:vAlign w:val="center"/>
          </w:tcPr>
          <w:p w14:paraId="7310DFB4" w14:textId="63F82334" w:rsidR="00A43DD7" w:rsidRPr="003C38C8" w:rsidRDefault="00A43DD7" w:rsidP="00A43DD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 xml:space="preserve">Počet uživatelů nových nebo modernizovaných vzdělávacích zařízení za </w:t>
            </w:r>
            <w:proofErr w:type="spellStart"/>
            <w:r w:rsidRPr="003C38C8">
              <w:rPr>
                <w:rFonts w:ascii="Tahoma" w:hAnsi="Tahoma" w:cs="Tahoma"/>
                <w:b/>
              </w:rPr>
              <w:t>ork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center"/>
          </w:tcPr>
          <w:p w14:paraId="6963032F" w14:textId="34C35FAD" w:rsidR="00A43DD7" w:rsidRPr="003C38C8" w:rsidRDefault="00A43DD7" w:rsidP="00A43DD7">
            <w:pPr>
              <w:spacing w:after="0" w:line="240" w:lineRule="auto"/>
              <w:rPr>
                <w:rFonts w:ascii="Tahoma" w:hAnsi="Tahoma" w:cs="Tahoma"/>
                <w:b/>
              </w:rPr>
            </w:pPr>
            <w:proofErr w:type="spellStart"/>
            <w:r w:rsidRPr="003C38C8">
              <w:rPr>
                <w:rFonts w:ascii="Tahoma" w:hAnsi="Tahoma" w:cs="Tahoma"/>
                <w:b/>
              </w:rPr>
              <w:t>Užívatelé</w:t>
            </w:r>
            <w:proofErr w:type="spellEnd"/>
            <w:r w:rsidRPr="003C38C8">
              <w:rPr>
                <w:rFonts w:ascii="Tahoma" w:hAnsi="Tahoma" w:cs="Tahoma"/>
                <w:b/>
              </w:rPr>
              <w:t>/rok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167E1996" w14:textId="463A3887" w:rsidR="00A43DD7" w:rsidRPr="003C38C8" w:rsidRDefault="00A43DD7" w:rsidP="00A43DD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A85E77" w14:textId="4297743A" w:rsidR="00A43DD7" w:rsidRPr="003C38C8" w:rsidRDefault="00A43DD7" w:rsidP="00A43DD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bookmarkEnd w:id="0"/>
    </w:tbl>
    <w:p w14:paraId="5BDA57DF" w14:textId="77777777" w:rsidR="00EC0DDF" w:rsidRDefault="00EC0DDF" w:rsidP="006E6251">
      <w:pPr>
        <w:rPr>
          <w:rFonts w:ascii="Tahoma" w:hAnsi="Tahoma" w:cs="Tahoma"/>
        </w:rPr>
      </w:pPr>
    </w:p>
    <w:p w14:paraId="7C6F5724" w14:textId="77777777" w:rsidR="003C38C8" w:rsidRDefault="003C38C8" w:rsidP="006E6251">
      <w:pPr>
        <w:rPr>
          <w:rFonts w:ascii="Tahoma" w:hAnsi="Tahoma" w:cs="Tahoma"/>
        </w:rPr>
      </w:pPr>
    </w:p>
    <w:p w14:paraId="7B3C9DF8" w14:textId="77777777" w:rsidR="003C38C8" w:rsidRPr="003C38C8" w:rsidRDefault="003C38C8" w:rsidP="006E6251">
      <w:pPr>
        <w:rPr>
          <w:rFonts w:ascii="Tahoma" w:hAnsi="Tahoma" w:cs="Tahoma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270155" w:rsidRPr="003C38C8" w14:paraId="6DEA0FFD" w14:textId="77777777" w:rsidTr="00FC33A8">
        <w:tc>
          <w:tcPr>
            <w:tcW w:w="2500" w:type="pct"/>
            <w:shd w:val="clear" w:color="auto" w:fill="E7E6E6" w:themeFill="background2"/>
          </w:tcPr>
          <w:p w14:paraId="1BB39C96" w14:textId="44ED4EFB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</w:rPr>
              <w:t xml:space="preserve">Místo realizace projektu </w:t>
            </w:r>
          </w:p>
        </w:tc>
        <w:tc>
          <w:tcPr>
            <w:tcW w:w="2500" w:type="pct"/>
          </w:tcPr>
          <w:p w14:paraId="548ADA6B" w14:textId="5EFBC959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color w:val="FF0000"/>
              </w:rPr>
              <w:t xml:space="preserve">Doplnit </w:t>
            </w:r>
          </w:p>
        </w:tc>
      </w:tr>
      <w:tr w:rsidR="00270155" w:rsidRPr="003C38C8" w14:paraId="262AF641" w14:textId="77777777" w:rsidTr="00FC33A8">
        <w:tc>
          <w:tcPr>
            <w:tcW w:w="2500" w:type="pct"/>
            <w:shd w:val="clear" w:color="auto" w:fill="E7E6E6" w:themeFill="background2"/>
          </w:tcPr>
          <w:p w14:paraId="477443F0" w14:textId="7C68572F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</w:rPr>
              <w:t xml:space="preserve">Termín zahájení realizace projektu </w:t>
            </w:r>
          </w:p>
        </w:tc>
        <w:tc>
          <w:tcPr>
            <w:tcW w:w="2500" w:type="pct"/>
          </w:tcPr>
          <w:p w14:paraId="525F1EBC" w14:textId="49E5AFF1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color w:val="FF0000"/>
              </w:rPr>
              <w:t xml:space="preserve">Doplnit </w:t>
            </w:r>
          </w:p>
        </w:tc>
      </w:tr>
      <w:tr w:rsidR="00270155" w:rsidRPr="003C38C8" w14:paraId="1F967BA9" w14:textId="77777777" w:rsidTr="00FC33A8">
        <w:tc>
          <w:tcPr>
            <w:tcW w:w="2500" w:type="pct"/>
            <w:shd w:val="clear" w:color="auto" w:fill="E7E6E6" w:themeFill="background2"/>
          </w:tcPr>
          <w:p w14:paraId="5935DAED" w14:textId="0B9B92C9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</w:rPr>
              <w:t xml:space="preserve">Termín ukončení realizace projektu </w:t>
            </w:r>
          </w:p>
        </w:tc>
        <w:tc>
          <w:tcPr>
            <w:tcW w:w="2500" w:type="pct"/>
          </w:tcPr>
          <w:p w14:paraId="021CA299" w14:textId="6A5AE183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color w:val="FF0000"/>
              </w:rPr>
              <w:t xml:space="preserve">Doplnit </w:t>
            </w:r>
          </w:p>
        </w:tc>
      </w:tr>
      <w:tr w:rsidR="00270155" w:rsidRPr="003C38C8" w14:paraId="437354D0" w14:textId="77777777" w:rsidTr="00FC33A8">
        <w:tc>
          <w:tcPr>
            <w:tcW w:w="2500" w:type="pct"/>
            <w:shd w:val="clear" w:color="auto" w:fill="E7E6E6" w:themeFill="background2"/>
          </w:tcPr>
          <w:p w14:paraId="6B12BF16" w14:textId="3B8A5D25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</w:rPr>
              <w:t xml:space="preserve">Předpokládaný termín pro podání žádosti o podporu prostřednictvím ISKP 21+ do výzvy Řídícího orgánu IROP </w:t>
            </w:r>
          </w:p>
        </w:tc>
        <w:tc>
          <w:tcPr>
            <w:tcW w:w="2500" w:type="pct"/>
          </w:tcPr>
          <w:p w14:paraId="4939A4C7" w14:textId="46242643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color w:val="FF0000"/>
              </w:rPr>
              <w:t xml:space="preserve">Doplnit </w:t>
            </w:r>
          </w:p>
        </w:tc>
      </w:tr>
    </w:tbl>
    <w:p w14:paraId="22F0994F" w14:textId="77777777" w:rsidR="00270155" w:rsidRPr="003C38C8" w:rsidRDefault="00270155" w:rsidP="006E6251">
      <w:pPr>
        <w:rPr>
          <w:rFonts w:ascii="Tahoma" w:hAnsi="Tahoma" w:cs="Tahoma"/>
        </w:rPr>
      </w:pPr>
    </w:p>
    <w:p w14:paraId="5433D86D" w14:textId="1A1E8BE7" w:rsidR="00270155" w:rsidRPr="003C38C8" w:rsidRDefault="00270155" w:rsidP="00270155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r w:rsidRPr="003C38C8">
        <w:rPr>
          <w:rFonts w:ascii="Tahoma" w:hAnsi="Tahoma" w:cs="Tahoma"/>
        </w:rPr>
        <w:t xml:space="preserve">Výběrový orgán MAS posoudil soulad projektového záměru se SCLLD, opatřením programového rámce IROP č. </w:t>
      </w:r>
      <w:proofErr w:type="gramStart"/>
      <w:r w:rsidRPr="003C38C8">
        <w:rPr>
          <w:rFonts w:ascii="Tahoma" w:hAnsi="Tahoma" w:cs="Tahoma"/>
        </w:rPr>
        <w:t xml:space="preserve">1.1.2  </w:t>
      </w:r>
      <w:r w:rsidRPr="003C38C8">
        <w:rPr>
          <w:rFonts w:ascii="Tahoma" w:hAnsi="Tahoma" w:cs="Tahoma"/>
          <w:bCs/>
          <w:i/>
          <w:iCs/>
        </w:rPr>
        <w:t>Infrastruktura</w:t>
      </w:r>
      <w:proofErr w:type="gramEnd"/>
      <w:r w:rsidRPr="003C38C8">
        <w:rPr>
          <w:rFonts w:ascii="Tahoma" w:hAnsi="Tahoma" w:cs="Tahoma"/>
          <w:bCs/>
          <w:i/>
          <w:iCs/>
        </w:rPr>
        <w:t xml:space="preserve"> základních škol ve vazbě na odborné učebny a rekonstrukce učeben neúplných škol</w:t>
      </w:r>
      <w:r w:rsidRPr="003C38C8">
        <w:rPr>
          <w:rFonts w:ascii="Tahoma" w:hAnsi="Tahoma" w:cs="Tahoma"/>
        </w:rPr>
        <w:t xml:space="preserve">  a uvedl, že projektový záměr splňuje/nesplňuje všechna hodnotící kritéria.</w:t>
      </w:r>
    </w:p>
    <w:p w14:paraId="17F592AE" w14:textId="77777777" w:rsidR="00270155" w:rsidRPr="003C38C8" w:rsidRDefault="00270155" w:rsidP="00270155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r w:rsidRPr="003C38C8">
        <w:rPr>
          <w:rFonts w:ascii="Tahoma" w:hAnsi="Tahoma" w:cs="Tahoma"/>
        </w:rPr>
        <w:t>MAS vydává vyjádření pro území vymezené v SCLLD.</w:t>
      </w:r>
    </w:p>
    <w:p w14:paraId="4371E21F" w14:textId="77777777" w:rsidR="00224E95" w:rsidRPr="003C38C8" w:rsidRDefault="00224E95" w:rsidP="00224E95">
      <w:pPr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4E95" w:rsidRPr="003C38C8" w14:paraId="510F6126" w14:textId="77777777" w:rsidTr="00224E95">
        <w:tc>
          <w:tcPr>
            <w:tcW w:w="9062" w:type="dxa"/>
          </w:tcPr>
          <w:p w14:paraId="30975269" w14:textId="77777777" w:rsidR="00224E95" w:rsidRPr="003C38C8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7373CB49" w14:textId="1D6E6EA4" w:rsidR="00224E95" w:rsidRPr="003C38C8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MAS potvrzuje, že projektový záměr je v souladu/nesouladu s programovým rámcem IROP a splňuje/nesplňuje podmínky MAS pro jeho realizaci. Žádost o podporu je/není možné podat do výzvy Řídícího orgánu IROP ve specifickém cíli 5.1 Podpora integrovaného a inkluzivního sociálního, hospodářského a environmentálního místního rozvoje, kultury, přírodního dědictví, udržitelného cestovního ruchu a bezpečnosti v jiných než městských oblastech. </w:t>
            </w:r>
          </w:p>
          <w:p w14:paraId="4028F70E" w14:textId="77777777" w:rsidR="00224E95" w:rsidRPr="003C38C8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0EB0530A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C4AAF7F" w14:textId="77777777" w:rsidR="00224E95" w:rsidRPr="003C38C8" w:rsidRDefault="00224E95" w:rsidP="00224E9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VYJÁDŘENÍ MAS PLATÍ DO </w:t>
            </w:r>
            <w:r w:rsidRPr="003C38C8">
              <w:rPr>
                <w:color w:val="FF0000"/>
                <w:sz w:val="22"/>
                <w:szCs w:val="22"/>
              </w:rPr>
              <w:t xml:space="preserve">Doplnit. </w:t>
            </w:r>
          </w:p>
          <w:p w14:paraId="7E2D0F95" w14:textId="77777777" w:rsidR="00224E95" w:rsidRPr="003C38C8" w:rsidRDefault="00224E95" w:rsidP="00224E9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14:paraId="3DE60217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83B7E45" w14:textId="77777777" w:rsidR="00224E95" w:rsidRPr="003C38C8" w:rsidRDefault="00224E95" w:rsidP="00224E9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C38C8">
              <w:rPr>
                <w:sz w:val="22"/>
                <w:szCs w:val="22"/>
              </w:rPr>
              <w:t xml:space="preserve">V </w:t>
            </w:r>
            <w:r w:rsidRPr="003C38C8">
              <w:rPr>
                <w:color w:val="FF0000"/>
                <w:sz w:val="22"/>
                <w:szCs w:val="22"/>
              </w:rPr>
              <w:t xml:space="preserve">Doplnit </w:t>
            </w:r>
            <w:r w:rsidRPr="003C38C8">
              <w:rPr>
                <w:sz w:val="22"/>
                <w:szCs w:val="22"/>
              </w:rPr>
              <w:t xml:space="preserve">dne </w:t>
            </w:r>
            <w:r w:rsidRPr="003C38C8">
              <w:rPr>
                <w:color w:val="FF0000"/>
                <w:sz w:val="22"/>
                <w:szCs w:val="22"/>
              </w:rPr>
              <w:t xml:space="preserve">Doplnit </w:t>
            </w:r>
          </w:p>
          <w:p w14:paraId="3C7CB5B5" w14:textId="77777777" w:rsidR="00224E95" w:rsidRPr="003C38C8" w:rsidRDefault="00224E95" w:rsidP="00224E9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14:paraId="7F2D8D4A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D67DC75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……………………………………………. </w:t>
            </w:r>
          </w:p>
          <w:p w14:paraId="5481419B" w14:textId="02B57B99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Ing. Ladislava Hamrová </w:t>
            </w:r>
          </w:p>
          <w:p w14:paraId="7DBEAD9F" w14:textId="49736182" w:rsidR="00224E95" w:rsidRPr="003C38C8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Manažerka pro SCLLD MAS CÍNOVECKO o. p. s. </w:t>
            </w:r>
          </w:p>
          <w:p w14:paraId="7DF64CF2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717B68F" w14:textId="77777777" w:rsidR="00224E95" w:rsidRPr="003C38C8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Přílohy: </w:t>
            </w:r>
          </w:p>
          <w:p w14:paraId="3A81882F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0B02795" w14:textId="77777777" w:rsidR="00224E95" w:rsidRPr="003C38C8" w:rsidRDefault="00224E95" w:rsidP="00224E95">
            <w:pPr>
              <w:jc w:val="both"/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</w:rPr>
              <w:t xml:space="preserve">Příloha č. 1         Projektový záměr (ve znění předloženém žadatelem na MAS) </w:t>
            </w:r>
          </w:p>
          <w:p w14:paraId="7C70F9EA" w14:textId="77777777" w:rsidR="00224E95" w:rsidRPr="003C38C8" w:rsidRDefault="00224E95" w:rsidP="00224E95">
            <w:pPr>
              <w:jc w:val="both"/>
              <w:rPr>
                <w:rFonts w:ascii="Tahoma" w:hAnsi="Tahoma" w:cs="Tahoma"/>
              </w:rPr>
            </w:pPr>
          </w:p>
          <w:p w14:paraId="13F5A032" w14:textId="675B9EE3" w:rsidR="00224E95" w:rsidRPr="003C38C8" w:rsidRDefault="00224E95" w:rsidP="00224E9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35A43120" w14:textId="556B9BD3" w:rsidR="00224E95" w:rsidRPr="003C38C8" w:rsidRDefault="00224E95" w:rsidP="00224E95">
      <w:pPr>
        <w:rPr>
          <w:rFonts w:ascii="Tahoma" w:hAnsi="Tahoma" w:cs="Tahoma"/>
        </w:rPr>
      </w:pPr>
    </w:p>
    <w:sectPr w:rsidR="00224E95" w:rsidRPr="003C38C8" w:rsidSect="004E4B1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6D60" w14:textId="77777777" w:rsidR="00A45A67" w:rsidRDefault="00A45A67" w:rsidP="00DC4000">
      <w:pPr>
        <w:spacing w:after="0" w:line="240" w:lineRule="auto"/>
      </w:pPr>
      <w:r>
        <w:separator/>
      </w:r>
    </w:p>
  </w:endnote>
  <w:endnote w:type="continuationSeparator" w:id="0">
    <w:p w14:paraId="039D03BD" w14:textId="77777777" w:rsidR="00A45A67" w:rsidRDefault="00A45A67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2069872202"/>
      <w:docPartObj>
        <w:docPartGallery w:val="Page Numbers (Bottom of Page)"/>
        <w:docPartUnique/>
      </w:docPartObj>
    </w:sdtPr>
    <w:sdtEndPr/>
    <w:sdtContent>
      <w:p w14:paraId="0F4BC229" w14:textId="0843F74F" w:rsidR="00895D1B" w:rsidRPr="00406C42" w:rsidRDefault="00895D1B">
        <w:pPr>
          <w:pStyle w:val="Zpat"/>
          <w:rPr>
            <w:rFonts w:ascii="Tahoma" w:hAnsi="Tahoma" w:cs="Tahoma"/>
            <w:sz w:val="16"/>
            <w:szCs w:val="16"/>
          </w:rPr>
        </w:pPr>
        <w:r w:rsidRPr="00406C42">
          <w:rPr>
            <w:rFonts w:ascii="Tahoma" w:eastAsiaTheme="majorEastAsia" w:hAnsi="Tahoma" w:cs="Tahoma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53F0723" wp14:editId="4DF5B0AF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887926079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1B78F" w14:textId="77777777" w:rsidR="00895D1B" w:rsidRPr="00895D1B" w:rsidRDefault="00895D1B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3F072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E01B78F" w14:textId="77777777" w:rsidR="00895D1B" w:rsidRPr="00895D1B" w:rsidRDefault="00895D1B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begin"/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separate"/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2</w:t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406C42" w:rsidRPr="00406C42">
          <w:rPr>
            <w:rFonts w:ascii="Tahoma" w:hAnsi="Tahoma" w:cs="Tahoma"/>
            <w:sz w:val="16"/>
            <w:szCs w:val="16"/>
          </w:rPr>
          <w:t>Verze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2CE8" w14:textId="77777777" w:rsidR="00A45A67" w:rsidRDefault="00A45A67" w:rsidP="00DC4000">
      <w:pPr>
        <w:spacing w:after="0" w:line="240" w:lineRule="auto"/>
      </w:pPr>
      <w:r>
        <w:separator/>
      </w:r>
    </w:p>
  </w:footnote>
  <w:footnote w:type="continuationSeparator" w:id="0">
    <w:p w14:paraId="19FF5B8B" w14:textId="77777777" w:rsidR="00A45A67" w:rsidRDefault="00A45A67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36589980" w:rsidR="00DC4000" w:rsidRDefault="00A926EA" w:rsidP="00826CDC">
    <w:pPr>
      <w:pStyle w:val="Zhlav"/>
      <w:tabs>
        <w:tab w:val="clear" w:pos="4536"/>
        <w:tab w:val="clear" w:pos="9072"/>
        <w:tab w:val="left" w:pos="7716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500CFE6E" wp14:editId="65853D9D">
          <wp:simplePos x="0" y="0"/>
          <wp:positionH relativeFrom="column">
            <wp:posOffset>4467225</wp:posOffset>
          </wp:positionH>
          <wp:positionV relativeFrom="paragraph">
            <wp:posOffset>-219710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00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07777A8" wp14:editId="44880B97">
          <wp:simplePos x="0" y="0"/>
          <wp:positionH relativeFrom="column">
            <wp:posOffset>-635</wp:posOffset>
          </wp:positionH>
          <wp:positionV relativeFrom="paragraph">
            <wp:posOffset>-220980</wp:posOffset>
          </wp:positionV>
          <wp:extent cx="3726180" cy="507257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4F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750"/>
    <w:multiLevelType w:val="multilevel"/>
    <w:tmpl w:val="4EEE5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E8B2D48"/>
    <w:multiLevelType w:val="hybridMultilevel"/>
    <w:tmpl w:val="8DF8F186"/>
    <w:lvl w:ilvl="0" w:tplc="019ABB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D5B78"/>
    <w:multiLevelType w:val="hybridMultilevel"/>
    <w:tmpl w:val="67A23654"/>
    <w:lvl w:ilvl="0" w:tplc="8D68645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D606D"/>
    <w:multiLevelType w:val="multilevel"/>
    <w:tmpl w:val="67A23654"/>
    <w:styleLink w:val="Aktulnseznam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i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107319"/>
    <w:multiLevelType w:val="hybridMultilevel"/>
    <w:tmpl w:val="400EBED8"/>
    <w:lvl w:ilvl="0" w:tplc="2DBE52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42673B9A"/>
    <w:multiLevelType w:val="hybridMultilevel"/>
    <w:tmpl w:val="503C9C5E"/>
    <w:lvl w:ilvl="0" w:tplc="2752EA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4709"/>
    <w:multiLevelType w:val="hybridMultilevel"/>
    <w:tmpl w:val="8E4A3CF4"/>
    <w:lvl w:ilvl="0" w:tplc="57363A5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B0E9F"/>
    <w:multiLevelType w:val="hybridMultilevel"/>
    <w:tmpl w:val="FF3C3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797761">
    <w:abstractNumId w:val="4"/>
  </w:num>
  <w:num w:numId="2" w16cid:durableId="961351592">
    <w:abstractNumId w:val="0"/>
  </w:num>
  <w:num w:numId="3" w16cid:durableId="890459239">
    <w:abstractNumId w:val="6"/>
  </w:num>
  <w:num w:numId="4" w16cid:durableId="2144695664">
    <w:abstractNumId w:val="5"/>
  </w:num>
  <w:num w:numId="5" w16cid:durableId="134834237">
    <w:abstractNumId w:val="2"/>
  </w:num>
  <w:num w:numId="6" w16cid:durableId="132985599">
    <w:abstractNumId w:val="3"/>
  </w:num>
  <w:num w:numId="7" w16cid:durableId="1899243168">
    <w:abstractNumId w:val="1"/>
  </w:num>
  <w:num w:numId="8" w16cid:durableId="244144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2EBA"/>
    <w:rsid w:val="000C1A67"/>
    <w:rsid w:val="000C6C71"/>
    <w:rsid w:val="000D3F94"/>
    <w:rsid w:val="000E1C01"/>
    <w:rsid w:val="00102C44"/>
    <w:rsid w:val="00106565"/>
    <w:rsid w:val="001115D4"/>
    <w:rsid w:val="00164CFF"/>
    <w:rsid w:val="00165869"/>
    <w:rsid w:val="00171C8E"/>
    <w:rsid w:val="001C792E"/>
    <w:rsid w:val="001E36CE"/>
    <w:rsid w:val="002170E3"/>
    <w:rsid w:val="00224E95"/>
    <w:rsid w:val="0023690F"/>
    <w:rsid w:val="00243C85"/>
    <w:rsid w:val="00244317"/>
    <w:rsid w:val="00257418"/>
    <w:rsid w:val="00260C35"/>
    <w:rsid w:val="00260DA6"/>
    <w:rsid w:val="00270155"/>
    <w:rsid w:val="002749EF"/>
    <w:rsid w:val="002A1615"/>
    <w:rsid w:val="002C0441"/>
    <w:rsid w:val="002D4026"/>
    <w:rsid w:val="002E7863"/>
    <w:rsid w:val="0034390E"/>
    <w:rsid w:val="00351DDA"/>
    <w:rsid w:val="00360660"/>
    <w:rsid w:val="0037025E"/>
    <w:rsid w:val="003C38C8"/>
    <w:rsid w:val="00406C42"/>
    <w:rsid w:val="00444996"/>
    <w:rsid w:val="00455349"/>
    <w:rsid w:val="004A70A7"/>
    <w:rsid w:val="004B4426"/>
    <w:rsid w:val="004E36F2"/>
    <w:rsid w:val="004E4B1D"/>
    <w:rsid w:val="00501391"/>
    <w:rsid w:val="005261F7"/>
    <w:rsid w:val="00532314"/>
    <w:rsid w:val="00566AB1"/>
    <w:rsid w:val="00583387"/>
    <w:rsid w:val="005A4F2E"/>
    <w:rsid w:val="005B0471"/>
    <w:rsid w:val="005C2756"/>
    <w:rsid w:val="005E498C"/>
    <w:rsid w:val="005F63BF"/>
    <w:rsid w:val="0061764A"/>
    <w:rsid w:val="006300B9"/>
    <w:rsid w:val="006B5D89"/>
    <w:rsid w:val="006C580A"/>
    <w:rsid w:val="006C6C68"/>
    <w:rsid w:val="006E6251"/>
    <w:rsid w:val="0070193E"/>
    <w:rsid w:val="00727527"/>
    <w:rsid w:val="0074625F"/>
    <w:rsid w:val="00756F8E"/>
    <w:rsid w:val="00764A6B"/>
    <w:rsid w:val="0076706B"/>
    <w:rsid w:val="007768F8"/>
    <w:rsid w:val="007C38D3"/>
    <w:rsid w:val="007D1E1A"/>
    <w:rsid w:val="007E1A78"/>
    <w:rsid w:val="007F314D"/>
    <w:rsid w:val="008044F4"/>
    <w:rsid w:val="00806654"/>
    <w:rsid w:val="008069A1"/>
    <w:rsid w:val="00810BC8"/>
    <w:rsid w:val="00826CDC"/>
    <w:rsid w:val="0085232C"/>
    <w:rsid w:val="00882045"/>
    <w:rsid w:val="00884858"/>
    <w:rsid w:val="00895D1B"/>
    <w:rsid w:val="008D4139"/>
    <w:rsid w:val="00907097"/>
    <w:rsid w:val="00941E8D"/>
    <w:rsid w:val="009950D9"/>
    <w:rsid w:val="00A16104"/>
    <w:rsid w:val="00A31404"/>
    <w:rsid w:val="00A43DD7"/>
    <w:rsid w:val="00A45A67"/>
    <w:rsid w:val="00A661FB"/>
    <w:rsid w:val="00A926EA"/>
    <w:rsid w:val="00AC004D"/>
    <w:rsid w:val="00AD6741"/>
    <w:rsid w:val="00B1236F"/>
    <w:rsid w:val="00B402D9"/>
    <w:rsid w:val="00B54B99"/>
    <w:rsid w:val="00B673F0"/>
    <w:rsid w:val="00B71C0D"/>
    <w:rsid w:val="00B9628D"/>
    <w:rsid w:val="00BA3A50"/>
    <w:rsid w:val="00BA5D28"/>
    <w:rsid w:val="00BB2F86"/>
    <w:rsid w:val="00BC521F"/>
    <w:rsid w:val="00BF0A2B"/>
    <w:rsid w:val="00BF668E"/>
    <w:rsid w:val="00C13769"/>
    <w:rsid w:val="00C566ED"/>
    <w:rsid w:val="00C826C7"/>
    <w:rsid w:val="00CA47EC"/>
    <w:rsid w:val="00CD085D"/>
    <w:rsid w:val="00CD4F40"/>
    <w:rsid w:val="00D02C37"/>
    <w:rsid w:val="00D62762"/>
    <w:rsid w:val="00DC4000"/>
    <w:rsid w:val="00DC5128"/>
    <w:rsid w:val="00DF1515"/>
    <w:rsid w:val="00EC0DDF"/>
    <w:rsid w:val="00EF18AB"/>
    <w:rsid w:val="00EF4F1D"/>
    <w:rsid w:val="00F100D9"/>
    <w:rsid w:val="00F379D1"/>
    <w:rsid w:val="00F66512"/>
    <w:rsid w:val="00F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43C85"/>
    <w:pPr>
      <w:spacing w:after="0" w:line="240" w:lineRule="auto"/>
    </w:p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2A1615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0C6C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0C6C7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0C6C71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0C6C71"/>
  </w:style>
  <w:style w:type="character" w:styleId="Hypertextovodkaz">
    <w:name w:val="Hyperlink"/>
    <w:basedOn w:val="Standardnpsmoodstavce"/>
    <w:uiPriority w:val="99"/>
    <w:unhideWhenUsed/>
    <w:rsid w:val="00895D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5D1B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A926EA"/>
    <w:pPr>
      <w:numPr>
        <w:numId w:val="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A43DD7"/>
    <w:rPr>
      <w:color w:val="954F72" w:themeColor="followedHyperlink"/>
      <w:u w:val="single"/>
    </w:rPr>
  </w:style>
  <w:style w:type="paragraph" w:customStyle="1" w:styleId="Default">
    <w:name w:val="Default"/>
    <w:rsid w:val="007275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7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nadeje.cz/vyzvy-/vyzvy-2021-2027/irop/vzdelavani-vyzvy/1-vyzva-mas-nadeje-ops-irop-1-vzdelavani-i-2079c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op.mmr.cz/cs/vyzvy-2021-2027/vyzvy/48vyzvairo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193DD-BE03-4DC6-9D4F-C8F0B91934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Libor Kudrna</cp:lastModifiedBy>
  <cp:revision>6</cp:revision>
  <cp:lastPrinted>2023-08-02T11:35:00Z</cp:lastPrinted>
  <dcterms:created xsi:type="dcterms:W3CDTF">2023-11-16T13:14:00Z</dcterms:created>
  <dcterms:modified xsi:type="dcterms:W3CDTF">2024-01-22T10:13:00Z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